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F14" w:rsidRDefault="00934F14" w:rsidP="00934F14">
      <w:pPr>
        <w:tabs>
          <w:tab w:val="left" w:pos="709"/>
        </w:tabs>
        <w:jc w:val="center"/>
        <w:rPr>
          <w:b/>
          <w:color w:val="2F5496" w:themeColor="accent1" w:themeShade="BF"/>
          <w:sz w:val="22"/>
        </w:rPr>
      </w:pPr>
      <w:bookmarkStart w:id="0" w:name="_GoBack"/>
      <w:bookmarkEnd w:id="0"/>
      <w:r>
        <w:rPr>
          <w:noProof/>
          <w:color w:val="2F5496" w:themeColor="accent1" w:themeShade="BF"/>
          <w:sz w:val="36"/>
        </w:rPr>
        <w:drawing>
          <wp:inline distT="0" distB="0" distL="0" distR="0">
            <wp:extent cx="412750" cy="6032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F14" w:rsidRPr="00934F14" w:rsidRDefault="00934F14" w:rsidP="00934F14">
      <w:pPr>
        <w:tabs>
          <w:tab w:val="left" w:pos="709"/>
        </w:tabs>
        <w:jc w:val="center"/>
        <w:rPr>
          <w:b/>
          <w:color w:val="2F5496" w:themeColor="accent1" w:themeShade="BF"/>
          <w:sz w:val="36"/>
          <w:szCs w:val="36"/>
        </w:rPr>
      </w:pPr>
      <w:r w:rsidRPr="00934F14">
        <w:rPr>
          <w:b/>
          <w:color w:val="2F5496" w:themeColor="accent1" w:themeShade="BF"/>
          <w:sz w:val="36"/>
          <w:szCs w:val="36"/>
        </w:rPr>
        <w:t>УЖГОРОДСЬКА МІСЬКА РАДА</w:t>
      </w:r>
    </w:p>
    <w:p w:rsidR="00934F14" w:rsidRPr="00934F14" w:rsidRDefault="00934F14" w:rsidP="00934F14">
      <w:pPr>
        <w:tabs>
          <w:tab w:val="left" w:pos="709"/>
        </w:tabs>
        <w:jc w:val="center"/>
        <w:rPr>
          <w:b/>
          <w:color w:val="2F5496" w:themeColor="accent1" w:themeShade="BF"/>
          <w:sz w:val="36"/>
          <w:szCs w:val="36"/>
        </w:rPr>
      </w:pPr>
      <w:r w:rsidRPr="00934F14">
        <w:rPr>
          <w:b/>
          <w:color w:val="2F5496" w:themeColor="accent1" w:themeShade="BF"/>
          <w:sz w:val="36"/>
          <w:szCs w:val="36"/>
        </w:rPr>
        <w:t>ВИКОНАВЧИЙ КОМІТЕТ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62"/>
      </w:tblGrid>
      <w:tr w:rsidR="00934F14" w:rsidRPr="00934F14" w:rsidTr="00934F14">
        <w:tc>
          <w:tcPr>
            <w:tcW w:w="9962" w:type="dxa"/>
            <w:shd w:val="clear" w:color="auto" w:fill="FFFFFF" w:themeFill="background1"/>
          </w:tcPr>
          <w:p w:rsidR="00934F14" w:rsidRPr="00934F14" w:rsidRDefault="00934F14" w:rsidP="00934F14">
            <w:pPr>
              <w:tabs>
                <w:tab w:val="left" w:pos="709"/>
              </w:tabs>
              <w:jc w:val="center"/>
              <w:rPr>
                <w:b/>
                <w:color w:val="2F5496" w:themeColor="accent1" w:themeShade="BF"/>
                <w:sz w:val="36"/>
                <w:szCs w:val="36"/>
              </w:rPr>
            </w:pPr>
          </w:p>
        </w:tc>
      </w:tr>
    </w:tbl>
    <w:p w:rsidR="00934F14" w:rsidRPr="00934F14" w:rsidRDefault="00934F14" w:rsidP="00934F14">
      <w:pPr>
        <w:tabs>
          <w:tab w:val="left" w:pos="709"/>
        </w:tabs>
        <w:jc w:val="center"/>
        <w:rPr>
          <w:b/>
          <w:color w:val="2F5496" w:themeColor="accent1" w:themeShade="BF"/>
          <w:sz w:val="22"/>
        </w:rPr>
      </w:pPr>
      <w:r w:rsidRPr="00934F14">
        <w:rPr>
          <w:b/>
          <w:color w:val="2F5496" w:themeColor="accent1" w:themeShade="BF"/>
          <w:sz w:val="22"/>
        </w:rPr>
        <w:t>пл. Поштова, 3, м. Ужгород, 88000;   тел.: 61-70-71, тел./факс: 61-51-91;</w:t>
      </w:r>
    </w:p>
    <w:p w:rsidR="00934F14" w:rsidRPr="00934F14" w:rsidRDefault="00934F14" w:rsidP="00934F14">
      <w:pPr>
        <w:tabs>
          <w:tab w:val="left" w:pos="709"/>
        </w:tabs>
        <w:rPr>
          <w:b/>
          <w:color w:val="2F5496" w:themeColor="accent1" w:themeShade="BF"/>
          <w:sz w:val="22"/>
        </w:rPr>
      </w:pPr>
      <w:r w:rsidRPr="00934F14">
        <w:rPr>
          <w:b/>
          <w:color w:val="2F5496" w:themeColor="accent1" w:themeShade="BF"/>
          <w:spacing w:val="2"/>
          <w:sz w:val="22"/>
          <w:lang w:val="en-US"/>
        </w:rPr>
        <w:t>we</w:t>
      </w:r>
      <w:r w:rsidRPr="00934F14">
        <w:rPr>
          <w:b/>
          <w:color w:val="2F5496" w:themeColor="accent1" w:themeShade="BF"/>
          <w:spacing w:val="2"/>
          <w:sz w:val="22"/>
        </w:rPr>
        <w:t>в-</w:t>
      </w:r>
      <w:r w:rsidRPr="00934F14">
        <w:rPr>
          <w:b/>
          <w:color w:val="2F5496" w:themeColor="accent1" w:themeShade="BF"/>
          <w:spacing w:val="2"/>
          <w:sz w:val="22"/>
          <w:lang w:val="en-US"/>
        </w:rPr>
        <w:t>ca</w:t>
      </w:r>
      <w:r w:rsidRPr="00934F14">
        <w:rPr>
          <w:b/>
          <w:color w:val="2F5496" w:themeColor="accent1" w:themeShade="BF"/>
          <w:spacing w:val="2"/>
          <w:sz w:val="22"/>
        </w:rPr>
        <w:t xml:space="preserve">йт: </w:t>
      </w:r>
      <w:r w:rsidRPr="00934F14">
        <w:rPr>
          <w:b/>
          <w:color w:val="2F5496" w:themeColor="accent1" w:themeShade="BF"/>
          <w:spacing w:val="2"/>
          <w:sz w:val="22"/>
          <w:lang w:val="en-US"/>
        </w:rPr>
        <w:t>www</w:t>
      </w:r>
      <w:r w:rsidRPr="00934F14">
        <w:rPr>
          <w:b/>
          <w:color w:val="2F5496" w:themeColor="accent1" w:themeShade="BF"/>
          <w:spacing w:val="2"/>
          <w:sz w:val="22"/>
        </w:rPr>
        <w:t xml:space="preserve">.rada-uzhgorod.gov.ua; </w:t>
      </w:r>
      <w:r w:rsidRPr="00934F14">
        <w:rPr>
          <w:b/>
          <w:color w:val="2F5496" w:themeColor="accent1" w:themeShade="BF"/>
          <w:sz w:val="22"/>
          <w:lang w:val="en-US"/>
        </w:rPr>
        <w:t>e</w:t>
      </w:r>
      <w:r w:rsidRPr="00934F14">
        <w:rPr>
          <w:b/>
          <w:color w:val="2F5496" w:themeColor="accent1" w:themeShade="BF"/>
          <w:sz w:val="22"/>
        </w:rPr>
        <w:t>-</w:t>
      </w:r>
      <w:r w:rsidRPr="00934F14">
        <w:rPr>
          <w:b/>
          <w:color w:val="2F5496" w:themeColor="accent1" w:themeShade="BF"/>
          <w:sz w:val="22"/>
          <w:lang w:val="en-US"/>
        </w:rPr>
        <w:t>mail</w:t>
      </w:r>
      <w:r w:rsidRPr="00934F14">
        <w:rPr>
          <w:b/>
          <w:color w:val="2F5496" w:themeColor="accent1" w:themeShade="BF"/>
          <w:sz w:val="22"/>
        </w:rPr>
        <w:t xml:space="preserve">: </w:t>
      </w:r>
      <w:r w:rsidRPr="00934F14">
        <w:rPr>
          <w:b/>
          <w:color w:val="2F5496" w:themeColor="accent1" w:themeShade="BF"/>
          <w:sz w:val="22"/>
          <w:lang w:val="en-US"/>
        </w:rPr>
        <w:t>umr</w:t>
      </w:r>
      <w:r w:rsidRPr="00934F14">
        <w:rPr>
          <w:b/>
          <w:color w:val="2F5496" w:themeColor="accent1" w:themeShade="BF"/>
          <w:sz w:val="22"/>
        </w:rPr>
        <w:t>@</w:t>
      </w:r>
      <w:r w:rsidRPr="00934F14">
        <w:rPr>
          <w:b/>
          <w:color w:val="2F5496" w:themeColor="accent1" w:themeShade="BF"/>
          <w:spacing w:val="2"/>
          <w:sz w:val="22"/>
        </w:rPr>
        <w:t>rada-uzhgorod.gov.ua;</w:t>
      </w:r>
      <w:r w:rsidRPr="00934F14">
        <w:rPr>
          <w:b/>
          <w:color w:val="2F5496" w:themeColor="accent1" w:themeShade="BF"/>
          <w:sz w:val="21"/>
          <w:szCs w:val="21"/>
        </w:rPr>
        <w:t xml:space="preserve"> код ЄДРПОУ 04053699 </w:t>
      </w:r>
    </w:p>
    <w:p w:rsidR="00934F14" w:rsidRPr="00934F14" w:rsidRDefault="00934F14" w:rsidP="00934F14">
      <w:pPr>
        <w:tabs>
          <w:tab w:val="left" w:pos="709"/>
          <w:tab w:val="left" w:pos="5092"/>
          <w:tab w:val="left" w:pos="6499"/>
        </w:tabs>
        <w:jc w:val="both"/>
        <w:rPr>
          <w:b/>
          <w:color w:val="2F5496" w:themeColor="accent1" w:themeShade="BF"/>
        </w:rPr>
      </w:pPr>
    </w:p>
    <w:p w:rsidR="00934F14" w:rsidRPr="00934F14" w:rsidRDefault="00934F14" w:rsidP="00934F14">
      <w:pPr>
        <w:tabs>
          <w:tab w:val="left" w:pos="709"/>
          <w:tab w:val="left" w:pos="5092"/>
          <w:tab w:val="left" w:pos="6499"/>
        </w:tabs>
        <w:rPr>
          <w:color w:val="2F5496" w:themeColor="accent1" w:themeShade="BF"/>
          <w:sz w:val="24"/>
        </w:rPr>
      </w:pPr>
      <w:r w:rsidRPr="00934F14">
        <w:rPr>
          <w:color w:val="2F5496" w:themeColor="accent1" w:themeShade="BF"/>
          <w:sz w:val="24"/>
        </w:rPr>
        <w:t>______</w:t>
      </w:r>
      <w:r w:rsidR="0017486B">
        <w:rPr>
          <w:color w:val="2F5496" w:themeColor="accent1" w:themeShade="BF"/>
          <w:sz w:val="24"/>
        </w:rPr>
        <w:t>_</w:t>
      </w:r>
      <w:r w:rsidRPr="00934F14">
        <w:rPr>
          <w:color w:val="2F5496" w:themeColor="accent1" w:themeShade="BF"/>
          <w:sz w:val="24"/>
        </w:rPr>
        <w:t>__</w:t>
      </w:r>
      <w:r w:rsidR="0017486B">
        <w:rPr>
          <w:color w:val="2F5496" w:themeColor="accent1" w:themeShade="BF"/>
          <w:sz w:val="24"/>
        </w:rPr>
        <w:t>____</w:t>
      </w:r>
      <w:r w:rsidRPr="00934F14">
        <w:rPr>
          <w:color w:val="2F5496" w:themeColor="accent1" w:themeShade="BF"/>
          <w:sz w:val="24"/>
        </w:rPr>
        <w:t xml:space="preserve">__ </w:t>
      </w:r>
      <w:r w:rsidRPr="00934F14">
        <w:rPr>
          <w:b/>
          <w:color w:val="2F5496" w:themeColor="accent1" w:themeShade="BF"/>
          <w:sz w:val="24"/>
        </w:rPr>
        <w:t xml:space="preserve">№ </w:t>
      </w:r>
      <w:r w:rsidRPr="00934F14">
        <w:rPr>
          <w:color w:val="2F5496" w:themeColor="accent1" w:themeShade="BF"/>
          <w:sz w:val="24"/>
        </w:rPr>
        <w:t>_____</w:t>
      </w:r>
      <w:r w:rsidR="0017486B">
        <w:rPr>
          <w:color w:val="2F5496" w:themeColor="accent1" w:themeShade="BF"/>
          <w:sz w:val="24"/>
        </w:rPr>
        <w:t>_</w:t>
      </w:r>
      <w:r w:rsidRPr="00934F14">
        <w:rPr>
          <w:color w:val="2F5496" w:themeColor="accent1" w:themeShade="BF"/>
          <w:sz w:val="24"/>
        </w:rPr>
        <w:t xml:space="preserve">________                              </w:t>
      </w:r>
      <w:r w:rsidRPr="00934F14">
        <w:rPr>
          <w:b/>
          <w:color w:val="2F5496" w:themeColor="accent1" w:themeShade="BF"/>
          <w:sz w:val="24"/>
        </w:rPr>
        <w:t>На №</w:t>
      </w:r>
      <w:r w:rsidRPr="00934F14">
        <w:rPr>
          <w:color w:val="2F5496" w:themeColor="accent1" w:themeShade="BF"/>
          <w:sz w:val="24"/>
        </w:rPr>
        <w:t xml:space="preserve"> _____________  </w:t>
      </w:r>
      <w:r w:rsidRPr="00934F14">
        <w:rPr>
          <w:b/>
          <w:color w:val="2F5496" w:themeColor="accent1" w:themeShade="BF"/>
          <w:sz w:val="24"/>
        </w:rPr>
        <w:t>від</w:t>
      </w:r>
      <w:r w:rsidRPr="00934F14">
        <w:rPr>
          <w:color w:val="2F5496" w:themeColor="accent1" w:themeShade="BF"/>
          <w:sz w:val="24"/>
        </w:rPr>
        <w:t xml:space="preserve"> _____________</w:t>
      </w:r>
    </w:p>
    <w:p w:rsidR="007102E0" w:rsidRDefault="007102E0" w:rsidP="007102E0">
      <w:pPr>
        <w:jc w:val="center"/>
        <w:rPr>
          <w:sz w:val="24"/>
        </w:rPr>
      </w:pPr>
    </w:p>
    <w:p w:rsidR="002660F3" w:rsidRDefault="002660F3" w:rsidP="007102E0">
      <w:pPr>
        <w:jc w:val="center"/>
        <w:rPr>
          <w:sz w:val="24"/>
        </w:rPr>
      </w:pPr>
    </w:p>
    <w:p w:rsidR="002660F3" w:rsidRPr="00CF1CF9" w:rsidRDefault="002660F3" w:rsidP="007102E0">
      <w:pPr>
        <w:jc w:val="center"/>
        <w:rPr>
          <w:sz w:val="24"/>
        </w:rPr>
      </w:pPr>
    </w:p>
    <w:tbl>
      <w:tblPr>
        <w:tblW w:w="0" w:type="auto"/>
        <w:tblInd w:w="5211" w:type="dxa"/>
        <w:tblLook w:val="01E0" w:firstRow="1" w:lastRow="1" w:firstColumn="1" w:lastColumn="1" w:noHBand="0" w:noVBand="0"/>
      </w:tblPr>
      <w:tblGrid>
        <w:gridCol w:w="4437"/>
      </w:tblGrid>
      <w:tr w:rsidR="007102E0" w:rsidRPr="00CF180E" w:rsidTr="006C0457">
        <w:tc>
          <w:tcPr>
            <w:tcW w:w="4437" w:type="dxa"/>
          </w:tcPr>
          <w:p w:rsidR="00BF4C23" w:rsidRDefault="00BF4C23" w:rsidP="00BF4C2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Глагола В.</w:t>
            </w:r>
          </w:p>
          <w:p w:rsidR="007102E0" w:rsidRPr="007943FD" w:rsidRDefault="00BF4C23" w:rsidP="00BF4C23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>vglagola</w:t>
            </w:r>
            <w:r w:rsidRPr="00C319D3">
              <w:rPr>
                <w:szCs w:val="28"/>
              </w:rPr>
              <w:t>@</w:t>
            </w:r>
            <w:r>
              <w:rPr>
                <w:szCs w:val="28"/>
                <w:lang w:val="en-US"/>
              </w:rPr>
              <w:t>gmail</w:t>
            </w:r>
            <w:r w:rsidRPr="002660F3">
              <w:rPr>
                <w:szCs w:val="28"/>
                <w:lang w:val="ru-RU"/>
              </w:rPr>
              <w:t>.</w:t>
            </w:r>
            <w:r>
              <w:rPr>
                <w:szCs w:val="28"/>
                <w:lang w:val="en-US"/>
              </w:rPr>
              <w:t>com</w:t>
            </w:r>
          </w:p>
        </w:tc>
      </w:tr>
    </w:tbl>
    <w:p w:rsidR="00901D3D" w:rsidRDefault="007102E0" w:rsidP="005E57E6">
      <w:pPr>
        <w:tabs>
          <w:tab w:val="left" w:pos="3564"/>
          <w:tab w:val="left" w:pos="5103"/>
        </w:tabs>
        <w:jc w:val="both"/>
        <w:rPr>
          <w:szCs w:val="28"/>
        </w:rPr>
      </w:pPr>
      <w:r>
        <w:rPr>
          <w:szCs w:val="28"/>
        </w:rPr>
        <w:tab/>
      </w:r>
    </w:p>
    <w:p w:rsidR="002660F3" w:rsidRPr="00A45D5A" w:rsidRDefault="002660F3" w:rsidP="005E57E6">
      <w:pPr>
        <w:tabs>
          <w:tab w:val="left" w:pos="3564"/>
          <w:tab w:val="left" w:pos="5103"/>
        </w:tabs>
        <w:jc w:val="both"/>
        <w:rPr>
          <w:szCs w:val="28"/>
        </w:rPr>
      </w:pPr>
    </w:p>
    <w:p w:rsidR="007102E0" w:rsidRDefault="007102E0" w:rsidP="007102E0">
      <w:pPr>
        <w:tabs>
          <w:tab w:val="left" w:pos="2640"/>
        </w:tabs>
        <w:jc w:val="center"/>
        <w:rPr>
          <w:b/>
          <w:szCs w:val="28"/>
        </w:rPr>
      </w:pPr>
      <w:r>
        <w:rPr>
          <w:b/>
          <w:szCs w:val="28"/>
        </w:rPr>
        <w:t xml:space="preserve">Шановний </w:t>
      </w:r>
      <w:r w:rsidR="005E57E6">
        <w:rPr>
          <w:b/>
          <w:szCs w:val="28"/>
        </w:rPr>
        <w:t>пане Віталію</w:t>
      </w:r>
      <w:r>
        <w:rPr>
          <w:b/>
          <w:szCs w:val="28"/>
        </w:rPr>
        <w:t>!</w:t>
      </w:r>
    </w:p>
    <w:p w:rsidR="007102E0" w:rsidRDefault="007102E0" w:rsidP="007102E0">
      <w:pPr>
        <w:tabs>
          <w:tab w:val="left" w:pos="2640"/>
        </w:tabs>
        <w:jc w:val="center"/>
        <w:rPr>
          <w:b/>
          <w:szCs w:val="28"/>
        </w:rPr>
      </w:pPr>
    </w:p>
    <w:p w:rsidR="002660F3" w:rsidRPr="00BF5674" w:rsidRDefault="002660F3" w:rsidP="007102E0">
      <w:pPr>
        <w:tabs>
          <w:tab w:val="left" w:pos="2640"/>
        </w:tabs>
        <w:jc w:val="center"/>
        <w:rPr>
          <w:b/>
          <w:szCs w:val="28"/>
        </w:rPr>
      </w:pPr>
    </w:p>
    <w:p w:rsidR="005E57E6" w:rsidRDefault="007102E0" w:rsidP="007102E0">
      <w:pPr>
        <w:ind w:firstLine="709"/>
        <w:jc w:val="both"/>
        <w:rPr>
          <w:szCs w:val="28"/>
        </w:rPr>
      </w:pPr>
      <w:r>
        <w:rPr>
          <w:szCs w:val="28"/>
        </w:rPr>
        <w:t xml:space="preserve">У відповідь на </w:t>
      </w:r>
      <w:r w:rsidRPr="004D6595">
        <w:rPr>
          <w:szCs w:val="28"/>
        </w:rPr>
        <w:t>Ваш</w:t>
      </w:r>
      <w:r>
        <w:rPr>
          <w:szCs w:val="28"/>
        </w:rPr>
        <w:t xml:space="preserve">у електронну петицію, оприлюднену на сайті Ужгородської міської ради  </w:t>
      </w:r>
      <w:r w:rsidR="005E57E6">
        <w:rPr>
          <w:szCs w:val="28"/>
        </w:rPr>
        <w:t xml:space="preserve">09.10.2018 </w:t>
      </w:r>
      <w:r w:rsidRPr="004D6595">
        <w:rPr>
          <w:szCs w:val="28"/>
        </w:rPr>
        <w:t>року</w:t>
      </w:r>
      <w:r>
        <w:rPr>
          <w:szCs w:val="28"/>
        </w:rPr>
        <w:t xml:space="preserve"> </w:t>
      </w:r>
      <w:r w:rsidR="005E57E6">
        <w:rPr>
          <w:szCs w:val="28"/>
          <w:lang w:eastAsia="en-US"/>
        </w:rPr>
        <w:t xml:space="preserve">про заборону розміщення зовнішньої реклами в межах історичного ареалу м. Ужгород, </w:t>
      </w:r>
      <w:r w:rsidR="005E57E6">
        <w:rPr>
          <w:szCs w:val="28"/>
        </w:rPr>
        <w:t>повідомляємо наступне.</w:t>
      </w:r>
    </w:p>
    <w:p w:rsidR="00546A17" w:rsidRDefault="005E57E6" w:rsidP="005E57E6">
      <w:pPr>
        <w:ind w:firstLine="709"/>
        <w:jc w:val="both"/>
        <w:rPr>
          <w:szCs w:val="28"/>
        </w:rPr>
      </w:pPr>
      <w:r>
        <w:rPr>
          <w:szCs w:val="28"/>
        </w:rPr>
        <w:t>Як ми інформували Вас раніше, проект рішення виконавчого комітету щодо мораторію на розміщення зовнішньої реклами в межах історичної частини міста, який</w:t>
      </w:r>
      <w:r w:rsidR="00D62157">
        <w:rPr>
          <w:szCs w:val="28"/>
        </w:rPr>
        <w:t xml:space="preserve"> </w:t>
      </w:r>
      <w:r>
        <w:rPr>
          <w:szCs w:val="28"/>
        </w:rPr>
        <w:t xml:space="preserve"> </w:t>
      </w:r>
      <w:r w:rsidR="00D62157">
        <w:rPr>
          <w:szCs w:val="28"/>
        </w:rPr>
        <w:t xml:space="preserve">по суті є </w:t>
      </w:r>
      <w:r>
        <w:rPr>
          <w:szCs w:val="28"/>
        </w:rPr>
        <w:t>регуляторним актом та</w:t>
      </w:r>
      <w:r w:rsidR="00546A17">
        <w:rPr>
          <w:szCs w:val="28"/>
        </w:rPr>
        <w:t>, відповідно до</w:t>
      </w:r>
      <w:r>
        <w:rPr>
          <w:szCs w:val="28"/>
        </w:rPr>
        <w:t xml:space="preserve"> </w:t>
      </w:r>
      <w:r w:rsidR="00546A17">
        <w:rPr>
          <w:szCs w:val="28"/>
        </w:rPr>
        <w:t>вимог Закону України «Про засади державної регуляторної політики у сфері господарської діяльності</w:t>
      </w:r>
      <w:r w:rsidR="00546A17" w:rsidRPr="00395A96">
        <w:rPr>
          <w:szCs w:val="28"/>
        </w:rPr>
        <w:t>»</w:t>
      </w:r>
      <w:r w:rsidR="00546A17">
        <w:rPr>
          <w:szCs w:val="28"/>
        </w:rPr>
        <w:t xml:space="preserve">, </w:t>
      </w:r>
      <w:r>
        <w:rPr>
          <w:szCs w:val="28"/>
        </w:rPr>
        <w:t>вимагає проходження відповідної процедури, було оприлюднено на сайті Ужгородської міської ради для отримання пропозицій та зауважень.</w:t>
      </w:r>
      <w:r w:rsidR="00546A17" w:rsidRPr="00546A17">
        <w:rPr>
          <w:szCs w:val="28"/>
        </w:rPr>
        <w:t xml:space="preserve"> </w:t>
      </w:r>
    </w:p>
    <w:p w:rsidR="005E57E6" w:rsidRDefault="005E57E6" w:rsidP="005E57E6">
      <w:pPr>
        <w:ind w:firstLine="709"/>
        <w:jc w:val="both"/>
        <w:rPr>
          <w:szCs w:val="28"/>
        </w:rPr>
      </w:pPr>
      <w:r>
        <w:rPr>
          <w:szCs w:val="28"/>
        </w:rPr>
        <w:t>Також, у</w:t>
      </w:r>
      <w:r w:rsidRPr="007D7546">
        <w:rPr>
          <w:szCs w:val="28"/>
        </w:rPr>
        <w:t xml:space="preserve"> </w:t>
      </w:r>
      <w:r w:rsidR="00546A17">
        <w:rPr>
          <w:szCs w:val="28"/>
        </w:rPr>
        <w:t>відповідності до статті</w:t>
      </w:r>
      <w:r>
        <w:rPr>
          <w:szCs w:val="28"/>
        </w:rPr>
        <w:t xml:space="preserve"> 20 Закону України  </w:t>
      </w:r>
      <w:r w:rsidRPr="007D7546">
        <w:rPr>
          <w:szCs w:val="28"/>
        </w:rPr>
        <w:t>«Про</w:t>
      </w:r>
      <w:r>
        <w:rPr>
          <w:szCs w:val="28"/>
        </w:rPr>
        <w:t xml:space="preserve"> Анти</w:t>
      </w:r>
      <w:r w:rsidR="00546A17">
        <w:rPr>
          <w:szCs w:val="28"/>
        </w:rPr>
        <w:t>монопольний комітет України», пункту</w:t>
      </w:r>
      <w:r>
        <w:rPr>
          <w:szCs w:val="28"/>
        </w:rPr>
        <w:t xml:space="preserve"> 2 Положення про порядок погодження з органами Антимонопольного комітету України, даний проект рішення виконкому Ужгородської міської ради </w:t>
      </w:r>
      <w:r w:rsidRPr="007D7546">
        <w:rPr>
          <w:szCs w:val="28"/>
        </w:rPr>
        <w:t>«Про</w:t>
      </w:r>
      <w:r>
        <w:rPr>
          <w:szCs w:val="28"/>
        </w:rPr>
        <w:t xml:space="preserve"> встановлення мораторію» надіслано до Закарпатського обласного територіального відділення Антимонопольного комітету України для відповідного погодження.</w:t>
      </w:r>
    </w:p>
    <w:p w:rsidR="00D62157" w:rsidRDefault="00D62157" w:rsidP="00632031">
      <w:pPr>
        <w:ind w:firstLine="709"/>
        <w:jc w:val="both"/>
        <w:rPr>
          <w:szCs w:val="28"/>
        </w:rPr>
      </w:pPr>
      <w:r>
        <w:rPr>
          <w:szCs w:val="28"/>
        </w:rPr>
        <w:t xml:space="preserve">Відповідно, листом від 28.03.2019 року № 57-02/577, Закарпатське обласне територіальне відділення Антимонопольного комітету України повідомило міську раду про те, що </w:t>
      </w:r>
      <w:r w:rsidRPr="00156F62">
        <w:rPr>
          <w:szCs w:val="28"/>
          <w:u w:val="single"/>
        </w:rPr>
        <w:t>не погоджує</w:t>
      </w:r>
      <w:r>
        <w:rPr>
          <w:szCs w:val="28"/>
        </w:rPr>
        <w:t xml:space="preserve"> даний проект регуляторного акта.</w:t>
      </w:r>
    </w:p>
    <w:p w:rsidR="002660F3" w:rsidRDefault="002660F3" w:rsidP="00632031">
      <w:pPr>
        <w:ind w:firstLine="709"/>
        <w:jc w:val="both"/>
        <w:rPr>
          <w:szCs w:val="28"/>
        </w:rPr>
      </w:pPr>
    </w:p>
    <w:p w:rsidR="002660F3" w:rsidRDefault="002660F3" w:rsidP="00632031">
      <w:pPr>
        <w:ind w:firstLine="709"/>
        <w:jc w:val="both"/>
        <w:rPr>
          <w:szCs w:val="28"/>
        </w:rPr>
      </w:pPr>
    </w:p>
    <w:p w:rsidR="005E57E6" w:rsidRDefault="002660F3" w:rsidP="005E57E6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Дана обставина унеможливила прийняття рішення</w:t>
      </w:r>
      <w:r w:rsidRPr="002660F3">
        <w:rPr>
          <w:szCs w:val="28"/>
        </w:rPr>
        <w:t xml:space="preserve"> </w:t>
      </w:r>
      <w:r>
        <w:rPr>
          <w:szCs w:val="28"/>
        </w:rPr>
        <w:t xml:space="preserve">міськвиконкому </w:t>
      </w:r>
      <w:r w:rsidRPr="007D7546">
        <w:rPr>
          <w:szCs w:val="28"/>
        </w:rPr>
        <w:t>«Про</w:t>
      </w:r>
      <w:r>
        <w:rPr>
          <w:szCs w:val="28"/>
        </w:rPr>
        <w:t xml:space="preserve"> встановлення мораторію».</w:t>
      </w:r>
    </w:p>
    <w:p w:rsidR="00546A17" w:rsidRDefault="00546A17" w:rsidP="007102E0">
      <w:pPr>
        <w:ind w:firstLine="709"/>
        <w:jc w:val="both"/>
        <w:rPr>
          <w:szCs w:val="28"/>
        </w:rPr>
      </w:pPr>
    </w:p>
    <w:p w:rsidR="002660F3" w:rsidRDefault="002660F3" w:rsidP="007102E0">
      <w:pPr>
        <w:ind w:firstLine="709"/>
        <w:jc w:val="both"/>
        <w:rPr>
          <w:szCs w:val="28"/>
        </w:rPr>
      </w:pPr>
    </w:p>
    <w:p w:rsidR="007102E0" w:rsidRPr="00BF5674" w:rsidRDefault="007102E0" w:rsidP="007102E0">
      <w:pPr>
        <w:jc w:val="both"/>
        <w:rPr>
          <w:b/>
          <w:szCs w:val="28"/>
        </w:rPr>
      </w:pPr>
      <w:r w:rsidRPr="00BF5674">
        <w:rPr>
          <w:b/>
          <w:szCs w:val="28"/>
        </w:rPr>
        <w:t>З повагою</w:t>
      </w:r>
    </w:p>
    <w:p w:rsidR="007102E0" w:rsidRPr="004D6595" w:rsidRDefault="007102E0" w:rsidP="007102E0">
      <w:pPr>
        <w:jc w:val="both"/>
        <w:rPr>
          <w:szCs w:val="28"/>
        </w:rPr>
      </w:pPr>
    </w:p>
    <w:p w:rsidR="000E580E" w:rsidRDefault="000E580E" w:rsidP="007102E0">
      <w:pPr>
        <w:tabs>
          <w:tab w:val="left" w:pos="8076"/>
        </w:tabs>
        <w:rPr>
          <w:b/>
          <w:szCs w:val="28"/>
        </w:rPr>
      </w:pPr>
      <w:r>
        <w:rPr>
          <w:b/>
          <w:szCs w:val="28"/>
        </w:rPr>
        <w:t xml:space="preserve">В. о. </w:t>
      </w:r>
      <w:r w:rsidR="007102E0">
        <w:rPr>
          <w:b/>
          <w:szCs w:val="28"/>
        </w:rPr>
        <w:t>міського голови</w:t>
      </w:r>
      <w:r>
        <w:rPr>
          <w:b/>
          <w:szCs w:val="28"/>
        </w:rPr>
        <w:t>,</w:t>
      </w:r>
    </w:p>
    <w:p w:rsidR="007102E0" w:rsidRDefault="000E580E" w:rsidP="007102E0">
      <w:pPr>
        <w:tabs>
          <w:tab w:val="left" w:pos="8076"/>
        </w:tabs>
        <w:rPr>
          <w:b/>
          <w:szCs w:val="28"/>
        </w:rPr>
      </w:pPr>
      <w:r>
        <w:rPr>
          <w:b/>
          <w:szCs w:val="28"/>
        </w:rPr>
        <w:t>заступник міського голови</w:t>
      </w:r>
      <w:r w:rsidR="007102E0">
        <w:rPr>
          <w:b/>
          <w:szCs w:val="28"/>
        </w:rPr>
        <w:t xml:space="preserve">                                                            </w:t>
      </w:r>
      <w:r>
        <w:rPr>
          <w:b/>
          <w:szCs w:val="28"/>
        </w:rPr>
        <w:t xml:space="preserve">  </w:t>
      </w:r>
      <w:r w:rsidR="00546A17">
        <w:rPr>
          <w:b/>
          <w:szCs w:val="28"/>
        </w:rPr>
        <w:t xml:space="preserve">  </w:t>
      </w:r>
      <w:r>
        <w:rPr>
          <w:b/>
          <w:szCs w:val="28"/>
        </w:rPr>
        <w:t xml:space="preserve"> І. ФАРТУШОК</w:t>
      </w:r>
    </w:p>
    <w:p w:rsidR="007102E0" w:rsidRPr="003579D8" w:rsidRDefault="007102E0" w:rsidP="007102E0">
      <w:pPr>
        <w:tabs>
          <w:tab w:val="left" w:pos="8076"/>
        </w:tabs>
        <w:rPr>
          <w:b/>
          <w:sz w:val="22"/>
          <w:szCs w:val="22"/>
        </w:rPr>
      </w:pPr>
    </w:p>
    <w:p w:rsidR="007102E0" w:rsidRPr="00FF01F6" w:rsidRDefault="0024507B" w:rsidP="007102E0">
      <w:pPr>
        <w:tabs>
          <w:tab w:val="left" w:pos="8076"/>
        </w:tabs>
        <w:rPr>
          <w:sz w:val="20"/>
        </w:rPr>
      </w:pPr>
      <w:r>
        <w:rPr>
          <w:sz w:val="20"/>
        </w:rPr>
        <w:t>Володимир Бабидорич 6141</w:t>
      </w:r>
      <w:r w:rsidR="007102E0" w:rsidRPr="00FF01F6">
        <w:rPr>
          <w:sz w:val="20"/>
        </w:rPr>
        <w:t>90</w:t>
      </w:r>
    </w:p>
    <w:p w:rsidR="007102E0" w:rsidRPr="00FF01F6" w:rsidRDefault="0024507B" w:rsidP="007102E0">
      <w:pPr>
        <w:tabs>
          <w:tab w:val="left" w:pos="8076"/>
        </w:tabs>
        <w:rPr>
          <w:sz w:val="20"/>
        </w:rPr>
      </w:pPr>
      <w:r>
        <w:rPr>
          <w:sz w:val="20"/>
        </w:rPr>
        <w:t>Тетяна Полтавцева 6141</w:t>
      </w:r>
      <w:r w:rsidR="007102E0" w:rsidRPr="00FF01F6">
        <w:rPr>
          <w:sz w:val="20"/>
        </w:rPr>
        <w:t>90</w:t>
      </w:r>
    </w:p>
    <w:p w:rsidR="007102E0" w:rsidRPr="00FF01F6" w:rsidRDefault="0024507B" w:rsidP="007102E0">
      <w:pPr>
        <w:tabs>
          <w:tab w:val="left" w:pos="8076"/>
        </w:tabs>
        <w:rPr>
          <w:sz w:val="20"/>
        </w:rPr>
      </w:pPr>
      <w:r>
        <w:rPr>
          <w:sz w:val="20"/>
        </w:rPr>
        <w:t>Ярина Свереняк 6153</w:t>
      </w:r>
      <w:r w:rsidR="007102E0" w:rsidRPr="00FF01F6">
        <w:rPr>
          <w:sz w:val="20"/>
        </w:rPr>
        <w:t>11</w:t>
      </w:r>
    </w:p>
    <w:p w:rsidR="00080781" w:rsidRDefault="00080781" w:rsidP="000F2D0C">
      <w:pPr>
        <w:tabs>
          <w:tab w:val="left" w:pos="5103"/>
        </w:tabs>
        <w:jc w:val="center"/>
      </w:pPr>
    </w:p>
    <w:sectPr w:rsidR="00080781" w:rsidSect="001B7878">
      <w:footerReference w:type="first" r:id="rId8"/>
      <w:pgSz w:w="12240" w:h="15840"/>
      <w:pgMar w:top="680" w:right="567" w:bottom="204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878" w:rsidRDefault="001B7878" w:rsidP="001B7878">
      <w:r>
        <w:separator/>
      </w:r>
    </w:p>
  </w:endnote>
  <w:endnote w:type="continuationSeparator" w:id="0">
    <w:p w:rsidR="001B7878" w:rsidRDefault="001B7878" w:rsidP="001B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foPlus CODE128 60">
    <w:altName w:val="Times New Roman"/>
    <w:panose1 w:val="02000506000000020004"/>
    <w:charset w:val="CC"/>
    <w:family w:val="auto"/>
    <w:pitch w:val="variable"/>
    <w:sig w:usb0="80002A87" w:usb1="00000040" w:usb2="00000010" w:usb3="00000000" w:csb0="0000007F" w:csb1="00000000"/>
  </w:font>
  <w:font w:name="InfoPlus CODE128 12">
    <w:altName w:val="Times New Roman"/>
    <w:panose1 w:val="02000506000000020004"/>
    <w:charset w:val="CC"/>
    <w:family w:val="auto"/>
    <w:pitch w:val="variable"/>
    <w:sig w:usb0="80002A87" w:usb1="00000040" w:usb2="00000010" w:usb3="00000000" w:csb0="0000007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878" w:rsidRDefault="00AB2D89">
    <w:pPr>
      <w:pStyle w:val="ab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49" type="#_x0000_t202" style="position:absolute;margin-left:0;margin-top:0;width:488.5pt;height:85.05pt;z-index:251658240;mso-wrap-style:none;mso-position-horizontal:center;mso-position-horizontal-relative:page;mso-position-vertical:bottom;mso-position-vertical-relative:page" o:allowincell="f" stroked="f">
          <v:textbox style="mso-fit-shape-to-text:t" inset="0,0,0,0">
            <w:txbxContent>
              <w:tbl>
                <w:tblPr>
                  <w:tblStyle w:val="ad"/>
                  <w:tblW w:w="10173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1951"/>
                  <w:gridCol w:w="4678"/>
                  <w:gridCol w:w="3544"/>
                </w:tblGrid>
                <w:tr w:rsidR="001B7878" w:rsidRPr="006963FA" w:rsidTr="004C00BD">
                  <w:trPr>
                    <w:trHeight w:val="381"/>
                  </w:trPr>
                  <w:tc>
                    <w:tcPr>
                      <w:tcW w:w="1951" w:type="dxa"/>
                    </w:tcPr>
                    <w:p w:rsidR="001B7878" w:rsidRDefault="001B7878" w:rsidP="001B7878">
                      <w:pPr>
                        <w:rPr>
                          <w:rFonts w:cs="InfoPlus CODE128 60"/>
                          <w:sz w:val="18"/>
                          <w:szCs w:val="18"/>
                        </w:rPr>
                      </w:pPr>
                      <w:r w:rsidRPr="006963FA">
                        <w:rPr>
                          <w:rFonts w:cs="InfoPlus CODE128 60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1125855" cy="1125855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5855" cy="1125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B7878" w:rsidRPr="00FC0596" w:rsidRDefault="001B7878" w:rsidP="001B7878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4678" w:type="dxa"/>
                    </w:tcPr>
                    <w:p w:rsidR="001B7878" w:rsidRDefault="001B7878" w:rsidP="001B7878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  <w:p w:rsidR="001B7878" w:rsidRPr="00E02FE3" w:rsidRDefault="001B7878" w:rsidP="001B7878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Сертифікат </w:t>
                      </w: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20B4E4ED0D30998C040000007EA4270045A36300</w:t>
                      </w: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1B7878" w:rsidRPr="00E02FE3" w:rsidRDefault="001B7878" w:rsidP="001B7878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Підписувач </w:t>
                      </w: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Фартушок Ігор Іванович</w:t>
                      </w:r>
                    </w:p>
                    <w:p w:rsidR="001B7878" w:rsidRPr="006963FA" w:rsidRDefault="001B7878" w:rsidP="001B7878">
                      <w:pPr>
                        <w:rPr>
                          <w:rFonts w:ascii="InfoPlus CODE128 12" w:hAnsi="InfoPlus CODE128 12" w:cs="InfoPlus CODE128 12"/>
                          <w:sz w:val="18"/>
                          <w:szCs w:val="18"/>
                        </w:rPr>
                      </w:pP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Дійсний з </w:t>
                      </w: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16.05.2018 00:00</w:t>
                      </w: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по </w:t>
                      </w: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16.05.2020 00:00</w:t>
                      </w:r>
                    </w:p>
                  </w:tc>
                  <w:tc>
                    <w:tcPr>
                      <w:tcW w:w="3544" w:type="dxa"/>
                      <w:noWrap/>
                    </w:tcPr>
                    <w:p w:rsidR="001B7878" w:rsidRDefault="001B7878" w:rsidP="001B7878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  <w:p w:rsidR="001B7878" w:rsidRDefault="001B7878" w:rsidP="001B7878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0C05F0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Виконавчий комітет </w:t>
                      </w:r>
                    </w:p>
                    <w:p w:rsidR="001B7878" w:rsidRPr="000C05F0" w:rsidRDefault="001B7878" w:rsidP="001B7878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0C05F0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Ужгородської міської ради</w:t>
                      </w:r>
                    </w:p>
                    <w:p w:rsidR="001B7878" w:rsidRPr="006963FA" w:rsidRDefault="001B7878" w:rsidP="001B7878">
                      <w:pPr>
                        <w:jc w:val="center"/>
                        <w:rPr>
                          <w:rFonts w:ascii="InfoPlus CODE128 12" w:hAnsi="InfoPlus CODE128 12" w:cs="InfoPlus CODE128 12"/>
                          <w:sz w:val="18"/>
                          <w:szCs w:val="18"/>
                        </w:rPr>
                      </w:pPr>
                      <w:r w:rsidRPr="006963FA">
                        <w:rPr>
                          <w:rFonts w:ascii="InfoPlus CODE128 12" w:hAnsi="InfoPlus CODE128 12" w:cs="InfoPlus CODE128 12"/>
                          <w:sz w:val="18"/>
                          <w:szCs w:val="18"/>
                        </w:rPr>
                        <w:t xml:space="preserve">Н7&gt;#(`pVG2p#О  </w:t>
                      </w:r>
                    </w:p>
                    <w:p w:rsidR="001B7878" w:rsidRPr="008E0B92" w:rsidRDefault="001B7878" w:rsidP="001B7878">
                      <w:pPr>
                        <w:jc w:val="center"/>
                        <w:rPr>
                          <w:rFonts w:cs="InfoPlus CODE128 60"/>
                          <w:sz w:val="10"/>
                          <w:szCs w:val="18"/>
                        </w:rPr>
                      </w:pPr>
                    </w:p>
                    <w:p w:rsidR="001B7878" w:rsidRPr="006963FA" w:rsidRDefault="001B7878" w:rsidP="001B7878">
                      <w:pPr>
                        <w:jc w:val="center"/>
                        <w:rPr>
                          <w:rFonts w:ascii="InfoPlus CODE128 12" w:hAnsi="InfoPlus CODE128 12" w:cs="InfoPlus CODE128 12"/>
                          <w:sz w:val="18"/>
                          <w:szCs w:val="18"/>
                        </w:rPr>
                      </w:pPr>
                      <w:r w:rsidRPr="00E02FE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Н(СЛ)-4870-39188 від 20.06.2019</w:t>
                      </w:r>
                    </w:p>
                  </w:tc>
                </w:tr>
              </w:tbl>
              <w:p w:rsidR="001B7878" w:rsidRPr="0084416E" w:rsidRDefault="001B7878" w:rsidP="001B7878">
                <w:pPr>
                  <w:rPr>
                    <w:rFonts w:ascii="InfoPlus CODE128 12" w:hAnsi="InfoPlus CODE128 12" w:cs="InfoPlus CODE128 12"/>
                    <w:sz w:val="2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878" w:rsidRDefault="001B7878" w:rsidP="001B7878">
      <w:r>
        <w:separator/>
      </w:r>
    </w:p>
  </w:footnote>
  <w:footnote w:type="continuationSeparator" w:id="0">
    <w:p w:rsidR="001B7878" w:rsidRDefault="001B7878" w:rsidP="001B7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7651"/>
    <o:shapelayout v:ext="edit">
      <o:idmap v:ext="edit" data="2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F14"/>
    <w:rsid w:val="00031840"/>
    <w:rsid w:val="00034D13"/>
    <w:rsid w:val="000472D7"/>
    <w:rsid w:val="00066BF7"/>
    <w:rsid w:val="000723E4"/>
    <w:rsid w:val="00080781"/>
    <w:rsid w:val="0008614F"/>
    <w:rsid w:val="000B6246"/>
    <w:rsid w:val="000E580E"/>
    <w:rsid w:val="000F2D0C"/>
    <w:rsid w:val="0010391A"/>
    <w:rsid w:val="001139F6"/>
    <w:rsid w:val="00160E84"/>
    <w:rsid w:val="00161A8B"/>
    <w:rsid w:val="0017486B"/>
    <w:rsid w:val="00182F36"/>
    <w:rsid w:val="00184A1E"/>
    <w:rsid w:val="00184E13"/>
    <w:rsid w:val="00195BE6"/>
    <w:rsid w:val="001A05C4"/>
    <w:rsid w:val="001B67F0"/>
    <w:rsid w:val="001B7878"/>
    <w:rsid w:val="001C54E3"/>
    <w:rsid w:val="001F3D97"/>
    <w:rsid w:val="001F41D0"/>
    <w:rsid w:val="001F4798"/>
    <w:rsid w:val="001F5ED5"/>
    <w:rsid w:val="00210774"/>
    <w:rsid w:val="00211E45"/>
    <w:rsid w:val="00227295"/>
    <w:rsid w:val="002342F3"/>
    <w:rsid w:val="0024507B"/>
    <w:rsid w:val="0026146C"/>
    <w:rsid w:val="0026583D"/>
    <w:rsid w:val="00265C53"/>
    <w:rsid w:val="002660F3"/>
    <w:rsid w:val="002754BA"/>
    <w:rsid w:val="002970D1"/>
    <w:rsid w:val="002B0B04"/>
    <w:rsid w:val="002D26B3"/>
    <w:rsid w:val="002D7CD4"/>
    <w:rsid w:val="002E1A16"/>
    <w:rsid w:val="002F391E"/>
    <w:rsid w:val="00317551"/>
    <w:rsid w:val="00341F5E"/>
    <w:rsid w:val="003A7AE0"/>
    <w:rsid w:val="003B4943"/>
    <w:rsid w:val="003D1582"/>
    <w:rsid w:val="003D1C2A"/>
    <w:rsid w:val="0041665B"/>
    <w:rsid w:val="00417270"/>
    <w:rsid w:val="0042752E"/>
    <w:rsid w:val="004466E3"/>
    <w:rsid w:val="0046310A"/>
    <w:rsid w:val="0047142F"/>
    <w:rsid w:val="004D155A"/>
    <w:rsid w:val="004E299E"/>
    <w:rsid w:val="004F5B67"/>
    <w:rsid w:val="00534EEE"/>
    <w:rsid w:val="00546A17"/>
    <w:rsid w:val="00577BCE"/>
    <w:rsid w:val="005C561C"/>
    <w:rsid w:val="005E57E6"/>
    <w:rsid w:val="005E68F8"/>
    <w:rsid w:val="006270E5"/>
    <w:rsid w:val="00632031"/>
    <w:rsid w:val="00636622"/>
    <w:rsid w:val="00671AA7"/>
    <w:rsid w:val="00690AC4"/>
    <w:rsid w:val="006A15DE"/>
    <w:rsid w:val="006B0D49"/>
    <w:rsid w:val="006C5A24"/>
    <w:rsid w:val="006D1987"/>
    <w:rsid w:val="006F4095"/>
    <w:rsid w:val="007102E0"/>
    <w:rsid w:val="00720980"/>
    <w:rsid w:val="00777AD3"/>
    <w:rsid w:val="007830F7"/>
    <w:rsid w:val="00796CBA"/>
    <w:rsid w:val="007A3928"/>
    <w:rsid w:val="007A4DDC"/>
    <w:rsid w:val="007B1D89"/>
    <w:rsid w:val="007D6990"/>
    <w:rsid w:val="008261E0"/>
    <w:rsid w:val="00855A8E"/>
    <w:rsid w:val="008C3031"/>
    <w:rsid w:val="008D2906"/>
    <w:rsid w:val="00901D3D"/>
    <w:rsid w:val="0093288C"/>
    <w:rsid w:val="00934F14"/>
    <w:rsid w:val="00983E92"/>
    <w:rsid w:val="00990EEB"/>
    <w:rsid w:val="00996E4E"/>
    <w:rsid w:val="009C2E4C"/>
    <w:rsid w:val="009E40B1"/>
    <w:rsid w:val="00A23C35"/>
    <w:rsid w:val="00A27A04"/>
    <w:rsid w:val="00A458AD"/>
    <w:rsid w:val="00A8079F"/>
    <w:rsid w:val="00A84FCB"/>
    <w:rsid w:val="00AB2D89"/>
    <w:rsid w:val="00AB7C1A"/>
    <w:rsid w:val="00B26CF7"/>
    <w:rsid w:val="00B46E06"/>
    <w:rsid w:val="00B652C9"/>
    <w:rsid w:val="00B800E1"/>
    <w:rsid w:val="00B85429"/>
    <w:rsid w:val="00B968CE"/>
    <w:rsid w:val="00BA0ABA"/>
    <w:rsid w:val="00BC0307"/>
    <w:rsid w:val="00BC53B5"/>
    <w:rsid w:val="00BD675C"/>
    <w:rsid w:val="00BF3023"/>
    <w:rsid w:val="00BF4718"/>
    <w:rsid w:val="00BF4C23"/>
    <w:rsid w:val="00C04C3B"/>
    <w:rsid w:val="00C11450"/>
    <w:rsid w:val="00C17223"/>
    <w:rsid w:val="00C1758E"/>
    <w:rsid w:val="00C32289"/>
    <w:rsid w:val="00C41650"/>
    <w:rsid w:val="00C5782A"/>
    <w:rsid w:val="00C649C8"/>
    <w:rsid w:val="00C94E81"/>
    <w:rsid w:val="00CA1CCC"/>
    <w:rsid w:val="00CA6BAE"/>
    <w:rsid w:val="00CC558D"/>
    <w:rsid w:val="00CD1EA4"/>
    <w:rsid w:val="00D2090B"/>
    <w:rsid w:val="00D62157"/>
    <w:rsid w:val="00D63423"/>
    <w:rsid w:val="00D63B7D"/>
    <w:rsid w:val="00D81C40"/>
    <w:rsid w:val="00D84552"/>
    <w:rsid w:val="00DA53A5"/>
    <w:rsid w:val="00DA5F64"/>
    <w:rsid w:val="00DB228E"/>
    <w:rsid w:val="00DD1435"/>
    <w:rsid w:val="00DE57ED"/>
    <w:rsid w:val="00DE6EFF"/>
    <w:rsid w:val="00E04F47"/>
    <w:rsid w:val="00E1086D"/>
    <w:rsid w:val="00E370FE"/>
    <w:rsid w:val="00E43857"/>
    <w:rsid w:val="00EA38F6"/>
    <w:rsid w:val="00EA6A23"/>
    <w:rsid w:val="00EB1B46"/>
    <w:rsid w:val="00EE1E4C"/>
    <w:rsid w:val="00EE4ECF"/>
    <w:rsid w:val="00EE6112"/>
    <w:rsid w:val="00EF1F38"/>
    <w:rsid w:val="00EF4AF9"/>
    <w:rsid w:val="00F109E5"/>
    <w:rsid w:val="00F2166F"/>
    <w:rsid w:val="00F73F06"/>
    <w:rsid w:val="00F76790"/>
    <w:rsid w:val="00F81276"/>
    <w:rsid w:val="00FA0920"/>
    <w:rsid w:val="00FB3B86"/>
    <w:rsid w:val="00FC6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1"/>
    <o:shapelayout v:ext="edit">
      <o:idmap v:ext="edit" data="1"/>
    </o:shapelayout>
  </w:shapeDefaults>
  <w:decimalSymbol w:val=","/>
  <w:listSeparator w:val=";"/>
  <w15:docId w15:val="{972A92CF-30C9-4685-845D-763CA4AA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F14"/>
    <w:rPr>
      <w:rFonts w:eastAsia="Times New Roman" w:cs="Times New Roman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F14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34F14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39"/>
    <w:rsid w:val="0093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DA5F6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10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ий HTML Знак"/>
    <w:basedOn w:val="a0"/>
    <w:link w:val="HTML"/>
    <w:uiPriority w:val="99"/>
    <w:rsid w:val="0021077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7">
    <w:name w:val="Normal (Web)"/>
    <w:basedOn w:val="a"/>
    <w:uiPriority w:val="99"/>
    <w:semiHidden/>
    <w:unhideWhenUsed/>
    <w:rsid w:val="00E4385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E43857"/>
    <w:rPr>
      <w:b/>
      <w:bCs/>
    </w:rPr>
  </w:style>
  <w:style w:type="character" w:customStyle="1" w:styleId="rvts0">
    <w:name w:val="rvts0"/>
    <w:basedOn w:val="a0"/>
    <w:rsid w:val="00BC53B5"/>
  </w:style>
  <w:style w:type="paragraph" w:styleId="a9">
    <w:name w:val="header"/>
    <w:basedOn w:val="a"/>
    <w:link w:val="aa"/>
    <w:uiPriority w:val="99"/>
    <w:unhideWhenUsed/>
    <w:rsid w:val="001B7878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1B7878"/>
    <w:rPr>
      <w:rFonts w:eastAsia="Times New Roman" w:cs="Times New Roman"/>
      <w:szCs w:val="20"/>
      <w:lang w:val="uk-UA" w:eastAsia="uk-UA"/>
    </w:rPr>
  </w:style>
  <w:style w:type="paragraph" w:styleId="ab">
    <w:name w:val="footer"/>
    <w:basedOn w:val="a"/>
    <w:link w:val="ac"/>
    <w:uiPriority w:val="99"/>
    <w:unhideWhenUsed/>
    <w:rsid w:val="001B7878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1B7878"/>
    <w:rPr>
      <w:rFonts w:eastAsia="Times New Roman" w:cs="Times New Roman"/>
      <w:szCs w:val="20"/>
      <w:lang w:val="uk-UA" w:eastAsia="uk-UA"/>
    </w:rPr>
  </w:style>
  <w:style w:type="table" w:styleId="ad">
    <w:name w:val="Grid Table Light"/>
    <w:basedOn w:val="a1"/>
    <w:uiPriority w:val="40"/>
    <w:rsid w:val="001B7878"/>
    <w:rPr>
      <w:rFonts w:asciiTheme="minorHAnsi" w:eastAsia="Times New Roman" w:hAnsiTheme="minorHAnsi" w:cs="Calibri"/>
      <w:sz w:val="22"/>
      <w:lang w:val="uk-U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7EE22-5023-4A72-BF9C-7B344DE6C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ZuLu</dc:creator>
  <cp:lastModifiedBy>ASKOD</cp:lastModifiedBy>
  <cp:revision>2</cp:revision>
  <cp:lastPrinted>2019-06-19T13:08:00Z</cp:lastPrinted>
  <dcterms:created xsi:type="dcterms:W3CDTF">2019-06-20T11:11:00Z</dcterms:created>
  <dcterms:modified xsi:type="dcterms:W3CDTF">2019-06-20T11:11:00Z</dcterms:modified>
</cp:coreProperties>
</file>